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59" w:rsidRDefault="00091834" w:rsidP="00091834">
      <w:pPr>
        <w:tabs>
          <w:tab w:val="center" w:pos="4986"/>
          <w:tab w:val="right" w:pos="9972"/>
        </w:tabs>
        <w:jc w:val="center"/>
        <w:rPr>
          <w:b/>
          <w:bCs/>
          <w:szCs w:val="24"/>
        </w:rPr>
      </w:pPr>
      <w:r>
        <w:rPr>
          <w:b/>
          <w:bCs/>
          <w:szCs w:val="24"/>
        </w:rPr>
        <w:t>LIETUVOS RESPUBLIKOS SVEIKATOS APSAUGOS MINISTRAS</w:t>
      </w:r>
    </w:p>
    <w:p w:rsidR="006A0759" w:rsidRDefault="0009183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6A0759" w:rsidRDefault="006A0759">
      <w:pPr>
        <w:tabs>
          <w:tab w:val="center" w:pos="4819"/>
          <w:tab w:val="right" w:pos="9638"/>
        </w:tabs>
        <w:jc w:val="center"/>
        <w:rPr>
          <w:b/>
          <w:bCs/>
          <w:szCs w:val="24"/>
        </w:rPr>
      </w:pPr>
    </w:p>
    <w:p w:rsidR="006A0759" w:rsidRDefault="00091834">
      <w:pPr>
        <w:tabs>
          <w:tab w:val="center" w:pos="4819"/>
          <w:tab w:val="right" w:pos="9638"/>
        </w:tabs>
        <w:jc w:val="center"/>
        <w:rPr>
          <w:b/>
          <w:bCs/>
          <w:szCs w:val="24"/>
        </w:rPr>
      </w:pPr>
      <w:r>
        <w:rPr>
          <w:b/>
          <w:bCs/>
          <w:szCs w:val="24"/>
        </w:rPr>
        <w:t>SPRENDIMAS</w:t>
      </w:r>
    </w:p>
    <w:p w:rsidR="006A0759" w:rsidRDefault="00091834">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6A0759" w:rsidRDefault="006A0759">
      <w:pPr>
        <w:jc w:val="center"/>
        <w:rPr>
          <w:b/>
          <w:bCs/>
          <w:color w:val="000000"/>
          <w:szCs w:val="24"/>
          <w:shd w:val="clear" w:color="auto" w:fill="FFFFFF"/>
        </w:rPr>
      </w:pPr>
    </w:p>
    <w:p w:rsidR="006A0759" w:rsidRDefault="00091834">
      <w:pPr>
        <w:jc w:val="center"/>
        <w:rPr>
          <w:szCs w:val="24"/>
        </w:rPr>
      </w:pPr>
      <w:r>
        <w:rPr>
          <w:szCs w:val="24"/>
        </w:rPr>
        <w:t>2021 m. lapkričio 15</w:t>
      </w:r>
      <w:r>
        <w:rPr>
          <w:szCs w:val="24"/>
        </w:rPr>
        <w:t xml:space="preserve"> d. Nr. </w:t>
      </w:r>
      <w:r w:rsidRPr="00091834">
        <w:rPr>
          <w:szCs w:val="24"/>
        </w:rPr>
        <w:t>V-2582</w:t>
      </w:r>
    </w:p>
    <w:p w:rsidR="006A0759" w:rsidRDefault="00091834">
      <w:pPr>
        <w:jc w:val="center"/>
        <w:rPr>
          <w:szCs w:val="24"/>
        </w:rPr>
      </w:pPr>
      <w:r>
        <w:rPr>
          <w:szCs w:val="24"/>
        </w:rPr>
        <w:t>Vilnius</w:t>
      </w:r>
    </w:p>
    <w:p w:rsidR="006A0759" w:rsidRDefault="006A0759">
      <w:pPr>
        <w:jc w:val="center"/>
        <w:rPr>
          <w:b/>
          <w:bCs/>
          <w:color w:val="000000"/>
          <w:szCs w:val="24"/>
          <w:shd w:val="clear" w:color="auto" w:fill="FFFFFF"/>
        </w:rPr>
      </w:pPr>
    </w:p>
    <w:p w:rsidR="00091834" w:rsidRDefault="00091834">
      <w:pPr>
        <w:jc w:val="center"/>
        <w:rPr>
          <w:b/>
          <w:bCs/>
          <w:color w:val="000000"/>
          <w:szCs w:val="24"/>
          <w:shd w:val="clear" w:color="auto" w:fill="FFFFFF"/>
        </w:rPr>
      </w:pPr>
    </w:p>
    <w:p w:rsidR="006A0759" w:rsidRDefault="00091834">
      <w:pPr>
        <w:tabs>
          <w:tab w:val="left" w:pos="851"/>
          <w:tab w:val="left" w:pos="1560"/>
        </w:tabs>
        <w:spacing w:line="281" w:lineRule="auto"/>
        <w:ind w:firstLine="720"/>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valstybės l</w:t>
      </w:r>
      <w:r>
        <w:rPr>
          <w:szCs w:val="24"/>
        </w:rPr>
        <w:t>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 ir 1.1 papunktį išdėstau taip:</w:t>
      </w:r>
    </w:p>
    <w:p w:rsidR="006A0759" w:rsidRDefault="00091834">
      <w:pPr>
        <w:spacing w:line="281" w:lineRule="auto"/>
        <w:ind w:firstLine="720"/>
        <w:jc w:val="both"/>
        <w:rPr>
          <w:szCs w:val="24"/>
          <w:lang w:eastAsia="lt-LT"/>
        </w:rPr>
      </w:pPr>
      <w:r>
        <w:rPr>
          <w:color w:val="000000"/>
          <w:szCs w:val="24"/>
          <w:shd w:val="clear" w:color="auto" w:fill="FFFFFF"/>
          <w:lang w:eastAsia="lt-LT"/>
        </w:rPr>
        <w:t>„</w:t>
      </w:r>
      <w:r>
        <w:rPr>
          <w:color w:val="000000"/>
          <w:szCs w:val="24"/>
          <w:shd w:val="clear" w:color="auto" w:fill="FFFFFF"/>
          <w:lang w:eastAsia="lt-LT"/>
        </w:rPr>
        <w:t>1</w:t>
      </w:r>
      <w:bookmarkStart w:id="0" w:name="_GoBack"/>
      <w:bookmarkEnd w:id="0"/>
      <w:r>
        <w:rPr>
          <w:color w:val="000000"/>
          <w:szCs w:val="24"/>
          <w:shd w:val="clear" w:color="auto" w:fill="FFFFFF"/>
          <w:lang w:eastAsia="lt-LT"/>
        </w:rPr>
        <w:t>.1</w:t>
      </w:r>
      <w:r>
        <w:rPr>
          <w:color w:val="000000"/>
          <w:szCs w:val="24"/>
          <w:shd w:val="clear" w:color="auto" w:fill="FFFFFF"/>
          <w:lang w:eastAsia="lt-LT"/>
        </w:rPr>
        <w:t xml:space="preserve">. Kad visi vyresni nei 6 metų asmenys </w:t>
      </w:r>
      <w:r>
        <w:rPr>
          <w:color w:val="000000"/>
          <w:szCs w:val="24"/>
          <w:shd w:val="clear" w:color="auto" w:fill="FFFFFF"/>
          <w:lang w:eastAsia="lt-LT"/>
        </w:rPr>
        <w:t>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vaikams, ugdomiems pagal pradinio ugdymo programą, jiems esan</w:t>
      </w:r>
      <w:r>
        <w:rPr>
          <w:color w:val="000000"/>
          <w:szCs w:val="24"/>
          <w:shd w:val="clear" w:color="auto" w:fill="FFFFFF"/>
          <w:lang w:eastAsia="lt-LT"/>
        </w:rPr>
        <w:t>t ugdymo įstaigoje, kitiems asmenims sportuojant, veiklų, kurių negalima atlikti būnant su kauke, vykdymo metu,</w:t>
      </w:r>
      <w:r>
        <w:rPr>
          <w:szCs w:val="24"/>
          <w:shd w:val="clear" w:color="auto" w:fill="FFFFFF"/>
          <w:lang w:eastAsia="lt-LT"/>
        </w:rPr>
        <w:t xml:space="preserve"> taip pat</w:t>
      </w:r>
      <w:r>
        <w:rPr>
          <w:szCs w:val="24"/>
          <w:lang w:eastAsia="lt-LT"/>
        </w:rPr>
        <w:t xml:space="preserve"> </w:t>
      </w:r>
      <w:proofErr w:type="spellStart"/>
      <w:r>
        <w:rPr>
          <w:szCs w:val="24"/>
          <w:lang w:eastAsia="lt-LT"/>
        </w:rPr>
        <w:t>neįgalumą</w:t>
      </w:r>
      <w:proofErr w:type="spellEnd"/>
      <w:r>
        <w:rPr>
          <w:szCs w:val="24"/>
          <w:lang w:eastAsia="lt-LT"/>
        </w:rPr>
        <w:t xml:space="preserve"> turintiems asmenims, kurie dėl savo sveikatos būklės kaukių dėvėti negali ar jų dėvėjimas gali pakenkti asmens sveikatos būkl</w:t>
      </w:r>
      <w:r>
        <w:rPr>
          <w:szCs w:val="24"/>
          <w:lang w:eastAsia="lt-LT"/>
        </w:rPr>
        <w:t>ei (šiems asmenims rekomenduojama nešioti veido skydelį). Jei darbuotojas negali dėvėti kaukės dėl vykdomos veiklos pobūdžio (pvz. darbas su klausos negalią turinčiais asmenimis), gali būti naudojamos kitos riziką mažinančios priemonės (pvz., veido skydeli</w:t>
      </w:r>
      <w:r>
        <w:rPr>
          <w:szCs w:val="24"/>
          <w:lang w:eastAsia="lt-LT"/>
        </w:rPr>
        <w:t>ai).“</w:t>
      </w:r>
    </w:p>
    <w:p w:rsidR="006A0759" w:rsidRDefault="006A0759"/>
    <w:p w:rsidR="006A0759" w:rsidRDefault="006A0759"/>
    <w:p w:rsidR="006A0759" w:rsidRDefault="00091834"/>
    <w:p w:rsidR="006A0759" w:rsidRDefault="0009183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6A0759" w:rsidRDefault="0009183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6A0759">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59" w:rsidRDefault="00091834">
      <w:r>
        <w:separator/>
      </w:r>
    </w:p>
  </w:endnote>
  <w:endnote w:type="continuationSeparator" w:id="0">
    <w:p w:rsidR="006A0759" w:rsidRDefault="0009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6A075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6A075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6A075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59" w:rsidRDefault="00091834">
      <w:r>
        <w:separator/>
      </w:r>
    </w:p>
  </w:footnote>
  <w:footnote w:type="continuationSeparator" w:id="0">
    <w:p w:rsidR="006A0759" w:rsidRDefault="0009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6A0759">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091834">
    <w:pPr>
      <w:tabs>
        <w:tab w:val="center" w:pos="4819"/>
        <w:tab w:val="right" w:pos="9638"/>
      </w:tabs>
      <w:jc w:val="center"/>
    </w:pPr>
    <w:r>
      <w:fldChar w:fldCharType="begin"/>
    </w:r>
    <w:r>
      <w:instrText>PAGE   \* MERGEFORMAT</w:instrText>
    </w:r>
    <w:r>
      <w:fldChar w:fldCharType="separate"/>
    </w:r>
    <w:r>
      <w:t>2</w:t>
    </w:r>
    <w:r>
      <w:fldChar w:fldCharType="end"/>
    </w:r>
  </w:p>
  <w:p w:rsidR="006A0759" w:rsidRDefault="006A0759">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9" w:rsidRDefault="006A07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91834"/>
    <w:rsid w:val="006A0759"/>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9F4F6FD-DED3-4A9B-9D84-BFA4DA06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1065</Words>
  <Characters>608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2021-11-15T17:29:00Z</dcterms:created>
  <dc:creator>Rima</dc:creator>
  <lastModifiedBy>JUOSPONIENĖ Karolina</lastModifiedBy>
  <lastPrinted>2020-08-07T07:25:00Z</lastPrinted>
  <dcterms:modified xsi:type="dcterms:W3CDTF">2021-11-15T17:47:00Z</dcterms:modified>
  <revision>3</revision>
  <dc:title>LIETUVOS RESPUBLIKOS SVEIKATOS APSAUGOS MINISTRO</dc:title>
</coreProperties>
</file>